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150" w:rsidRDefault="00A1213D" w:rsidP="00E31150">
      <w:pPr>
        <w:spacing w:line="240" w:lineRule="atLeast"/>
        <w:jc w:val="right"/>
        <w:rPr>
          <w:noProof/>
        </w:rPr>
      </w:pPr>
      <w:r>
        <w:rPr>
          <w:sz w:val="28"/>
          <w:szCs w:val="28"/>
        </w:rPr>
        <w:t xml:space="preserve">                                       </w:t>
      </w:r>
      <w:r w:rsidR="00E31150">
        <w:rPr>
          <w:noProof/>
        </w:rPr>
        <w:t>Приложение</w:t>
      </w:r>
    </w:p>
    <w:p w:rsidR="00E31150" w:rsidRDefault="00E31150" w:rsidP="00E31150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E31150" w:rsidRDefault="00E31150" w:rsidP="00E31150">
      <w:pPr>
        <w:spacing w:line="240" w:lineRule="atLeast"/>
        <w:jc w:val="right"/>
        <w:rPr>
          <w:noProof/>
        </w:rPr>
      </w:pPr>
      <w:r>
        <w:rPr>
          <w:noProof/>
        </w:rPr>
        <w:t>от ____________ № ___</w:t>
      </w:r>
    </w:p>
    <w:p w:rsidR="00A1213D" w:rsidRDefault="00A1213D" w:rsidP="00E31150">
      <w:pPr>
        <w:jc w:val="right"/>
        <w:rPr>
          <w:sz w:val="28"/>
          <w:szCs w:val="28"/>
        </w:rPr>
      </w:pPr>
    </w:p>
    <w:p w:rsidR="007C5BF9" w:rsidRDefault="00A1213D" w:rsidP="0052256A">
      <w:pPr>
        <w:ind w:firstLine="567"/>
        <w:jc w:val="center"/>
        <w:rPr>
          <w:b/>
          <w:sz w:val="32"/>
          <w:szCs w:val="32"/>
        </w:rPr>
      </w:pPr>
      <w:r w:rsidRPr="0052256A">
        <w:rPr>
          <w:b/>
          <w:sz w:val="32"/>
          <w:szCs w:val="32"/>
        </w:rPr>
        <w:t xml:space="preserve">О ходе подготовки к отопительному периоду </w:t>
      </w:r>
    </w:p>
    <w:p w:rsidR="00A1213D" w:rsidRDefault="00A1213D" w:rsidP="0052256A">
      <w:pPr>
        <w:ind w:firstLine="567"/>
        <w:jc w:val="center"/>
        <w:rPr>
          <w:b/>
          <w:sz w:val="32"/>
          <w:szCs w:val="32"/>
        </w:rPr>
      </w:pPr>
      <w:r w:rsidRPr="0052256A">
        <w:rPr>
          <w:b/>
          <w:sz w:val="32"/>
          <w:szCs w:val="32"/>
        </w:rPr>
        <w:t>2022-2023 годов в</w:t>
      </w:r>
      <w:r w:rsidR="00542512">
        <w:rPr>
          <w:b/>
          <w:sz w:val="32"/>
          <w:szCs w:val="32"/>
        </w:rPr>
        <w:t xml:space="preserve"> Р</w:t>
      </w:r>
      <w:r w:rsidR="0052256A">
        <w:rPr>
          <w:b/>
          <w:sz w:val="32"/>
          <w:szCs w:val="32"/>
        </w:rPr>
        <w:t>овенском муниципальном районе</w:t>
      </w:r>
    </w:p>
    <w:p w:rsidR="0052256A" w:rsidRPr="0052256A" w:rsidRDefault="0052256A" w:rsidP="0052256A">
      <w:pPr>
        <w:ind w:firstLine="567"/>
        <w:jc w:val="center"/>
        <w:rPr>
          <w:b/>
          <w:sz w:val="32"/>
          <w:szCs w:val="32"/>
        </w:rPr>
      </w:pPr>
    </w:p>
    <w:p w:rsidR="00A1213D" w:rsidRDefault="00A1213D" w:rsidP="00A1213D">
      <w:pPr>
        <w:ind w:firstLine="567"/>
        <w:jc w:val="both"/>
        <w:rPr>
          <w:sz w:val="28"/>
          <w:szCs w:val="28"/>
        </w:rPr>
      </w:pPr>
      <w:r w:rsidRPr="007A1669">
        <w:rPr>
          <w:sz w:val="28"/>
          <w:szCs w:val="28"/>
        </w:rPr>
        <w:t xml:space="preserve">Подготовка объектов </w:t>
      </w:r>
      <w:r>
        <w:rPr>
          <w:sz w:val="28"/>
          <w:szCs w:val="28"/>
        </w:rPr>
        <w:t>теплоснабжения к осенне-зимнему периоду 2022-2023 годов осуществляется по утвержденному плану и в соответствии с требованиями нормативных документов, регламентирующих данную деятельность.</w:t>
      </w:r>
    </w:p>
    <w:p w:rsidR="00A1213D" w:rsidRDefault="00A1213D" w:rsidP="00A121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Всего должно быть подготовлено к эксплуатации в осенне-зимний период 70 объектов, из них:</w:t>
      </w:r>
    </w:p>
    <w:p w:rsidR="00A1213D" w:rsidRDefault="00A1213D" w:rsidP="00A121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-образование – 25</w:t>
      </w:r>
    </w:p>
    <w:p w:rsidR="00A1213D" w:rsidRDefault="00A1213D" w:rsidP="00A121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отдел культуры и кино – 21</w:t>
      </w:r>
    </w:p>
    <w:p w:rsidR="00A1213D" w:rsidRDefault="00A1213D" w:rsidP="00A121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здравоохранение – 18</w:t>
      </w:r>
    </w:p>
    <w:p w:rsidR="00A1213D" w:rsidRDefault="00A1213D" w:rsidP="00A121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МАУ ФОК «Старт» - 1</w:t>
      </w:r>
    </w:p>
    <w:p w:rsidR="00A1213D" w:rsidRDefault="00A1213D" w:rsidP="00A121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муниципальные образования – 5</w:t>
      </w:r>
    </w:p>
    <w:p w:rsidR="00A1213D" w:rsidRDefault="00A1213D" w:rsidP="00A121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теплоснабжающая организация – 1</w:t>
      </w:r>
    </w:p>
    <w:p w:rsidR="00A1213D" w:rsidRDefault="00A1213D" w:rsidP="00A121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данный момент паспорта готовности получены в полном объеме:</w:t>
      </w:r>
    </w:p>
    <w:p w:rsidR="00A1213D" w:rsidRDefault="00A1213D" w:rsidP="00A121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образование – 25</w:t>
      </w:r>
    </w:p>
    <w:p w:rsidR="00A1213D" w:rsidRDefault="00A1213D" w:rsidP="00A121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отдел культуры и кино – 21</w:t>
      </w:r>
    </w:p>
    <w:p w:rsidR="00A1213D" w:rsidRDefault="00A1213D" w:rsidP="00A121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МАУ ФОК «Старт» - 1</w:t>
      </w:r>
    </w:p>
    <w:p w:rsidR="00A1213D" w:rsidRDefault="00A1213D" w:rsidP="00A121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здравоохранение – 18</w:t>
      </w:r>
    </w:p>
    <w:p w:rsidR="00A1213D" w:rsidRDefault="00A1213D" w:rsidP="00A121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муниципальные образования – 5</w:t>
      </w:r>
    </w:p>
    <w:p w:rsidR="00A1213D" w:rsidRDefault="00A1213D" w:rsidP="00A121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 17 многоквартирных домов паспорта получили 17.</w:t>
      </w:r>
    </w:p>
    <w:p w:rsidR="00A1213D" w:rsidRDefault="00A1213D" w:rsidP="00A121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безаварийной работы теплоисточников ежегодно проходят переаттестацию лица, ответственные за их эксплуатацию.</w:t>
      </w:r>
    </w:p>
    <w:p w:rsidR="00A1213D" w:rsidRDefault="00A1213D" w:rsidP="00A121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безаварийной работы тепловых энергоустановок в учреждениях ГУЗ СО «Ровенская РБ» и отделе культуры и кино были созданы собственные аварийные бригады с формированием аварийного запаса средств и расходных материалов. Учреждения образования и МАУ ФОК «Старт» заключили договора со специализированной организацией. </w:t>
      </w:r>
    </w:p>
    <w:p w:rsidR="00A1213D" w:rsidRDefault="00A1213D" w:rsidP="00A121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Ответственными лицами за электробезопасность в ГУЗ СО «Ровенская РБ» и отделе культуры и кино были назначены лица из административно – технического персонала, прошедшие обучение. Учреждениями образования, МАУ ФОК «Старт» задействованы по совместительству привлеченные лица, также ежегодно проходящие обучение. Также для безопасной эксплуатации электроустановок во всех учреждениях сформирован запас защитных средств.</w:t>
      </w:r>
    </w:p>
    <w:p w:rsidR="00A1213D" w:rsidRPr="00B04E5F" w:rsidRDefault="00A1213D" w:rsidP="00A1213D">
      <w:pPr>
        <w:ind w:firstLine="567"/>
        <w:jc w:val="both"/>
        <w:rPr>
          <w:sz w:val="28"/>
          <w:szCs w:val="28"/>
        </w:rPr>
      </w:pPr>
      <w:r w:rsidRPr="00B04E5F">
        <w:rPr>
          <w:sz w:val="28"/>
          <w:szCs w:val="28"/>
        </w:rPr>
        <w:t xml:space="preserve">При комиссионной проверке теплоснабжающей организации к предстоящему отопительному периоду выявлено, что у организации отсутствует лицензия на осуществление деятельности. Учитывая данные обстоятельства, администрацией принято решение о передаче </w:t>
      </w:r>
      <w:r w:rsidRPr="00B04E5F">
        <w:rPr>
          <w:sz w:val="28"/>
          <w:szCs w:val="28"/>
        </w:rPr>
        <w:lastRenderedPageBreak/>
        <w:t xml:space="preserve">имущественного комплекса теплоснабжающей организации ООО «Тура» для последующей эксплуатации в отопительном периоде. </w:t>
      </w:r>
    </w:p>
    <w:p w:rsidR="00A1213D" w:rsidRPr="00B04E5F" w:rsidRDefault="00A1213D" w:rsidP="00A1213D">
      <w:pPr>
        <w:ind w:firstLine="567"/>
        <w:jc w:val="both"/>
        <w:rPr>
          <w:sz w:val="28"/>
          <w:szCs w:val="28"/>
        </w:rPr>
      </w:pPr>
      <w:r w:rsidRPr="00B04E5F">
        <w:rPr>
          <w:sz w:val="28"/>
          <w:szCs w:val="28"/>
        </w:rPr>
        <w:t>В настоящее время опасения по неполучению паспорта готовности муниципального района отсутствует.</w:t>
      </w:r>
    </w:p>
    <w:p w:rsidR="00A1213D" w:rsidRDefault="00A1213D" w:rsidP="00A121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Ежедневно проводится мониторинг температурного режима в учреждениях с целью досрочного пуска тепла. Согласно Распоряжению от 13.09.2022г. № 395-р «О начале отопительного периода 2022-2023 годов» установлено начало отопительного периода в Ровенском районе с 1 октября 2022г. Теплоснабжающим организациям ООО «Ровное </w:t>
      </w:r>
      <w:proofErr w:type="spellStart"/>
      <w:r>
        <w:rPr>
          <w:sz w:val="28"/>
          <w:szCs w:val="28"/>
        </w:rPr>
        <w:t>Жилкомсервис</w:t>
      </w:r>
      <w:proofErr w:type="spellEnd"/>
      <w:r>
        <w:rPr>
          <w:sz w:val="28"/>
          <w:szCs w:val="28"/>
        </w:rPr>
        <w:t xml:space="preserve">», РСО «ТЭР», учреждениям социальной сферы провести пробные топки объектов теплоснабжения с 26 сентября по 1 октября 2022 года. </w:t>
      </w:r>
      <w:bookmarkStart w:id="0" w:name="_GoBack"/>
      <w:bookmarkEnd w:id="0"/>
      <w:r>
        <w:rPr>
          <w:sz w:val="28"/>
          <w:szCs w:val="28"/>
        </w:rPr>
        <w:t>В настоящий момент подключено 15 объектов соц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феры (</w:t>
      </w:r>
      <w:proofErr w:type="spellStart"/>
      <w:r>
        <w:rPr>
          <w:sz w:val="28"/>
          <w:szCs w:val="28"/>
        </w:rPr>
        <w:t>ФАПы</w:t>
      </w:r>
      <w:proofErr w:type="spellEnd"/>
      <w:r>
        <w:rPr>
          <w:sz w:val="28"/>
          <w:szCs w:val="28"/>
        </w:rPr>
        <w:t xml:space="preserve">).Все объекты подали документы на получение разрешения на пуск газа в подведомственных учреждениях в срок. </w:t>
      </w:r>
    </w:p>
    <w:p w:rsidR="00A1213D" w:rsidRDefault="00A1213D" w:rsidP="00A1213D">
      <w:pPr>
        <w:ind w:firstLine="567"/>
        <w:jc w:val="both"/>
        <w:rPr>
          <w:sz w:val="28"/>
          <w:szCs w:val="28"/>
        </w:rPr>
      </w:pPr>
    </w:p>
    <w:p w:rsidR="00A1213D" w:rsidRDefault="00A1213D" w:rsidP="00A1213D">
      <w:pPr>
        <w:jc w:val="both"/>
        <w:rPr>
          <w:sz w:val="28"/>
          <w:szCs w:val="28"/>
        </w:rPr>
      </w:pPr>
    </w:p>
    <w:p w:rsidR="00A1213D" w:rsidRDefault="00A1213D" w:rsidP="00A1213D">
      <w:pPr>
        <w:jc w:val="both"/>
        <w:rPr>
          <w:sz w:val="28"/>
          <w:szCs w:val="28"/>
        </w:rPr>
      </w:pPr>
    </w:p>
    <w:p w:rsidR="00A1213D" w:rsidRDefault="00A1213D" w:rsidP="00A1213D">
      <w:pPr>
        <w:jc w:val="both"/>
        <w:rPr>
          <w:sz w:val="28"/>
          <w:szCs w:val="28"/>
        </w:rPr>
      </w:pPr>
    </w:p>
    <w:p w:rsidR="00A1213D" w:rsidRPr="007A1669" w:rsidRDefault="00A1213D" w:rsidP="00A1213D">
      <w:pPr>
        <w:ind w:firstLine="567"/>
        <w:jc w:val="both"/>
        <w:rPr>
          <w:sz w:val="28"/>
          <w:szCs w:val="28"/>
        </w:rPr>
      </w:pPr>
    </w:p>
    <w:p w:rsidR="00A1213D" w:rsidRPr="00A1213D" w:rsidRDefault="00A1213D" w:rsidP="00A1213D">
      <w:pPr>
        <w:ind w:firstLine="567"/>
        <w:jc w:val="both"/>
      </w:pPr>
    </w:p>
    <w:sectPr w:rsidR="00A1213D" w:rsidRPr="00A1213D" w:rsidSect="003A1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F60D0"/>
    <w:rsid w:val="00366D31"/>
    <w:rsid w:val="003A1DE8"/>
    <w:rsid w:val="0052256A"/>
    <w:rsid w:val="00542512"/>
    <w:rsid w:val="00721B6C"/>
    <w:rsid w:val="0079078D"/>
    <w:rsid w:val="007C5BF9"/>
    <w:rsid w:val="007E5248"/>
    <w:rsid w:val="008036BD"/>
    <w:rsid w:val="009C65AF"/>
    <w:rsid w:val="00A1213D"/>
    <w:rsid w:val="00B07B29"/>
    <w:rsid w:val="00C17591"/>
    <w:rsid w:val="00D73756"/>
    <w:rsid w:val="00DF60D0"/>
    <w:rsid w:val="00E31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A1213D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21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65A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65A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9</cp:revision>
  <cp:lastPrinted>2022-09-19T10:42:00Z</cp:lastPrinted>
  <dcterms:created xsi:type="dcterms:W3CDTF">2022-09-19T10:28:00Z</dcterms:created>
  <dcterms:modified xsi:type="dcterms:W3CDTF">2022-09-19T12:12:00Z</dcterms:modified>
</cp:coreProperties>
</file>